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3C54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23C5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5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544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14:paraId="1B23C54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54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547" w14:textId="77777777"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14:paraId="1B23C54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3C54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23C54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3C54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23C54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23C54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23C54F" w14:textId="77777777" w:rsidR="00AB4F44" w:rsidRPr="00AB4F44" w:rsidRDefault="00AB4F44" w:rsidP="00AB4F44"/>
    <w:p w14:paraId="1B23C55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23C55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64FD" w:rsidRPr="00B364FD">
        <w:rPr>
          <w:b/>
          <w:sz w:val="26"/>
          <w:szCs w:val="26"/>
        </w:rPr>
        <w:t>Зажим анкерный РА 1500 35–70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23C55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23C55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3C55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23C55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B23C558" w14:textId="77777777" w:rsidTr="005055A4">
        <w:tc>
          <w:tcPr>
            <w:tcW w:w="3652" w:type="dxa"/>
            <w:shd w:val="clear" w:color="auto" w:fill="auto"/>
          </w:tcPr>
          <w:p w14:paraId="1B23C55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23C55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23C561" w14:textId="77777777" w:rsidTr="005055A4">
        <w:tc>
          <w:tcPr>
            <w:tcW w:w="3652" w:type="dxa"/>
            <w:shd w:val="clear" w:color="auto" w:fill="auto"/>
          </w:tcPr>
          <w:p w14:paraId="1B23C559" w14:textId="77777777"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>Зажим анкерный РА 1500 35–70</w:t>
            </w:r>
          </w:p>
        </w:tc>
        <w:tc>
          <w:tcPr>
            <w:tcW w:w="6252" w:type="dxa"/>
            <w:shd w:val="clear" w:color="auto" w:fill="auto"/>
          </w:tcPr>
          <w:p w14:paraId="1B23C55A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1B23C55B" w14:textId="77777777" w:rsidR="003767DA" w:rsidRPr="0086075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 xml:space="preserve">для крепления изолированной несущей жилы СИП на концевых, угловых и ответвительных опорах. </w:t>
            </w:r>
          </w:p>
          <w:p w14:paraId="1B23C55C" w14:textId="77777777"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мм2</w:t>
            </w:r>
            <w:r w:rsidR="00C4661D" w:rsidRPr="0086075F">
              <w:t>;</w:t>
            </w:r>
          </w:p>
          <w:p w14:paraId="1B23C55D" w14:textId="77777777" w:rsidR="003767DA" w:rsidRPr="0086075F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  <w:r w:rsidR="004913CF" w:rsidRPr="0086075F">
              <w:br/>
              <w:t>Масса</w:t>
            </w:r>
            <w:r w:rsidR="004D0203" w:rsidRPr="0086075F">
              <w:t xml:space="preserve"> </w:t>
            </w:r>
            <w:r w:rsidR="00E562CC" w:rsidRPr="0086075F">
              <w:t>–</w:t>
            </w:r>
            <w:r w:rsidR="004D0203" w:rsidRPr="0086075F">
              <w:t xml:space="preserve"> </w:t>
            </w:r>
            <w:r w:rsidR="00E03AE6" w:rsidRPr="0086075F">
              <w:t>440</w:t>
            </w:r>
            <w:r w:rsidR="00E562CC" w:rsidRPr="0086075F">
              <w:t xml:space="preserve"> г</w:t>
            </w:r>
            <w:r w:rsidR="00C4661D" w:rsidRPr="0086075F">
              <w:t>.</w:t>
            </w:r>
          </w:p>
          <w:p w14:paraId="1B23C55E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1B23C55F" w14:textId="77777777"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14:paraId="1B23C560" w14:textId="77777777" w:rsidR="00265BDD" w:rsidRPr="00E03AE6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>зажим может поставляться в вариантах с литым корпусом или с корпусом, выполненным из профиля.</w:t>
            </w:r>
          </w:p>
        </w:tc>
      </w:tr>
    </w:tbl>
    <w:p w14:paraId="1B23C56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23C56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23C564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23C565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23C56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23C56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3C568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23C56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23C56A" w14:textId="593E30C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5429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23C56B" w14:textId="32378356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42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3C56C" w14:textId="6AC1C6F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5429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3C56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23C56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23C56F" w14:textId="59E815C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5429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23C570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23C571" w14:textId="6469DC1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989CC9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EC37F53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F83E62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A7E2E62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5C65E50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1CEE71" w14:textId="77777777" w:rsidR="00654299" w:rsidRPr="004F2F5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E894D5E" w14:textId="6EF4348C" w:rsidR="00654299" w:rsidRPr="00DE1E02" w:rsidRDefault="00654299" w:rsidP="006542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23C57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23C57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23C57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23C575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23C57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23C57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23C57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23C57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23C57A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B23C57B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23C57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23C57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23C57E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3C57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3C58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23C581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3C58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23C583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23C58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23C58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23C586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23C58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23C588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23C58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23C58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23C58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23C58C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23C58D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23C58E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23C58F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23C590" w14:textId="5139B2D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5429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23C59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23C59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23C593" w14:textId="77777777" w:rsidR="00AB4F44" w:rsidRDefault="00AB4F44" w:rsidP="00AB4F44">
      <w:pPr>
        <w:rPr>
          <w:sz w:val="26"/>
          <w:szCs w:val="26"/>
        </w:rPr>
      </w:pPr>
    </w:p>
    <w:p w14:paraId="1B23C594" w14:textId="77777777" w:rsidR="00AB4F44" w:rsidRDefault="00AB4F44" w:rsidP="00AB4F44">
      <w:pPr>
        <w:rPr>
          <w:sz w:val="26"/>
          <w:szCs w:val="26"/>
        </w:rPr>
      </w:pPr>
    </w:p>
    <w:p w14:paraId="1B23C595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23C596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23C59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23C59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3C59B" w14:textId="77777777" w:rsidR="006C030D" w:rsidRDefault="006C030D">
      <w:r>
        <w:separator/>
      </w:r>
    </w:p>
  </w:endnote>
  <w:endnote w:type="continuationSeparator" w:id="0">
    <w:p w14:paraId="1B23C59C" w14:textId="77777777" w:rsidR="006C030D" w:rsidRDefault="006C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3C599" w14:textId="77777777" w:rsidR="006C030D" w:rsidRDefault="006C030D">
      <w:r>
        <w:separator/>
      </w:r>
    </w:p>
  </w:footnote>
  <w:footnote w:type="continuationSeparator" w:id="0">
    <w:p w14:paraId="1B23C59A" w14:textId="77777777" w:rsidR="006C030D" w:rsidRDefault="006C0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3C59D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23C59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9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3C542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432F6F-8E71-4A8D-9268-FB70629B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2015-07-13T07:51:00Z</dcterms:created>
  <dcterms:modified xsi:type="dcterms:W3CDTF">2018-09-26T09:06:00Z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